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19" w:rsidRPr="007903A1" w:rsidRDefault="00466106" w:rsidP="00AF271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ورق های پلیمری از جنس پلی اتیلن سنگین </w:t>
      </w:r>
      <w:r w:rsidR="005912B6">
        <w:rPr>
          <w:rFonts w:cs="B Titr"/>
          <w:lang w:bidi="fa-IR"/>
        </w:rPr>
        <w:t>HDPE</w:t>
      </w:r>
      <w:r w:rsidR="005912B6">
        <w:rPr>
          <w:rFonts w:cs="B Titr" w:hint="cs"/>
          <w:rtl/>
          <w:lang w:bidi="fa-IR"/>
        </w:rPr>
        <w:t xml:space="preserve"> </w:t>
      </w:r>
      <w:r w:rsidR="00AD1162">
        <w:rPr>
          <w:rFonts w:cs="B Titr" w:hint="cs"/>
          <w:rtl/>
          <w:lang w:bidi="fa-IR"/>
        </w:rPr>
        <w:t xml:space="preserve">( چگالی </w:t>
      </w:r>
      <w:r w:rsidR="00AF2711">
        <w:rPr>
          <w:rFonts w:cs="B Titr" w:hint="cs"/>
          <w:rtl/>
          <w:lang w:bidi="fa-IR"/>
        </w:rPr>
        <w:t>0.96</w:t>
      </w:r>
      <w:r w:rsidR="00AD1162">
        <w:rPr>
          <w:rFonts w:cs="B Titr" w:hint="cs"/>
          <w:rtl/>
          <w:lang w:bidi="fa-IR"/>
        </w:rPr>
        <w:t xml:space="preserve"> گرم بر سانتی متر مربع ) </w:t>
      </w:r>
      <w:r w:rsidR="005912B6">
        <w:rPr>
          <w:rFonts w:cs="B Titr" w:hint="cs"/>
          <w:rtl/>
          <w:lang w:bidi="fa-IR"/>
        </w:rPr>
        <w:t>عایق در مقابل سیالات و رطوبت با نفوذپذیری نزدیک به صفر می باشد.</w:t>
      </w:r>
    </w:p>
    <w:p w:rsidR="0075760E" w:rsidRPr="00D17068" w:rsidRDefault="0075760E" w:rsidP="0075760E">
      <w:pPr>
        <w:bidi/>
        <w:rPr>
          <w:rFonts w:cs="B Titr"/>
          <w:sz w:val="28"/>
          <w:szCs w:val="28"/>
          <w:rtl/>
          <w:lang w:bidi="fa-IR"/>
        </w:rPr>
      </w:pPr>
      <w:r w:rsidRPr="00D17068">
        <w:rPr>
          <w:rFonts w:cs="B Titr" w:hint="cs"/>
          <w:sz w:val="28"/>
          <w:szCs w:val="28"/>
          <w:rtl/>
          <w:lang w:bidi="fa-IR"/>
        </w:rPr>
        <w:t>ویژگی ها :</w:t>
      </w:r>
    </w:p>
    <w:p w:rsidR="0075760E" w:rsidRDefault="00C44DEA" w:rsidP="0075760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نفوذناپذیری</w:t>
      </w:r>
      <w:r w:rsidR="0075760E">
        <w:rPr>
          <w:rFonts w:cs="B Titr" w:hint="cs"/>
          <w:rtl/>
          <w:lang w:bidi="fa-IR"/>
        </w:rPr>
        <w:t xml:space="preserve"> در برابر مایعات و گازها</w:t>
      </w:r>
    </w:p>
    <w:p w:rsidR="0075760E" w:rsidRDefault="0075760E" w:rsidP="0075760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انعطاف پذیری و در عین حال </w:t>
      </w:r>
      <w:r w:rsidR="00893CA6">
        <w:rPr>
          <w:rFonts w:cs="B Titr" w:hint="cs"/>
          <w:rtl/>
          <w:lang w:bidi="fa-IR"/>
        </w:rPr>
        <w:t>مقاومت بالا</w:t>
      </w:r>
      <w:r w:rsidR="00C44DEA">
        <w:rPr>
          <w:rFonts w:cs="B Titr" w:hint="cs"/>
          <w:rtl/>
          <w:lang w:bidi="fa-IR"/>
        </w:rPr>
        <w:t xml:space="preserve"> </w:t>
      </w:r>
      <w:r w:rsidR="00893CA6">
        <w:rPr>
          <w:rFonts w:cs="B Titr" w:hint="cs"/>
          <w:rtl/>
          <w:lang w:bidi="fa-IR"/>
        </w:rPr>
        <w:t>در برابر پارگی، سوراخ شدگی و سایش</w:t>
      </w:r>
    </w:p>
    <w:p w:rsidR="00957615" w:rsidRDefault="00957615" w:rsidP="0095761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پایداری در برابر پرتوهای فرابنفش آفتاب</w:t>
      </w:r>
    </w:p>
    <w:p w:rsidR="00957615" w:rsidRDefault="00957615" w:rsidP="0095761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مقاومت بالا در برابر مواد شیمیایی و عوامل بیولوژیکی</w:t>
      </w:r>
    </w:p>
    <w:p w:rsidR="00957615" w:rsidRDefault="00957615" w:rsidP="0095761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قابلیت ترمیم قسمت هایی که در اثر ضربه فیزیکی آسیب دیده اند</w:t>
      </w:r>
    </w:p>
    <w:p w:rsidR="00957615" w:rsidRDefault="00957615" w:rsidP="0095761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ممانعت از رویش گیاه و نچسبیدن خزه و جلبک و مقاومت در برابر جوندگان</w:t>
      </w:r>
    </w:p>
    <w:p w:rsidR="006A6E77" w:rsidRDefault="006A6E77" w:rsidP="000F261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تحمل بازه ی دمایی 40- تا 70+</w:t>
      </w:r>
    </w:p>
    <w:p w:rsidR="006A6E77" w:rsidRDefault="00D17068" w:rsidP="000F261A">
      <w:pPr>
        <w:bidi/>
        <w:rPr>
          <w:rFonts w:cs="B Titr"/>
          <w:sz w:val="28"/>
          <w:szCs w:val="28"/>
          <w:rtl/>
          <w:lang w:bidi="fa-IR"/>
        </w:rPr>
      </w:pPr>
      <w:r w:rsidRPr="00D17068">
        <w:rPr>
          <w:rFonts w:cs="B Titr" w:hint="cs"/>
          <w:sz w:val="28"/>
          <w:szCs w:val="28"/>
          <w:rtl/>
          <w:lang w:bidi="fa-IR"/>
        </w:rPr>
        <w:t xml:space="preserve">کاربردها </w:t>
      </w:r>
      <w:r>
        <w:rPr>
          <w:rFonts w:cs="B Titr" w:hint="cs"/>
          <w:sz w:val="28"/>
          <w:szCs w:val="28"/>
          <w:rtl/>
          <w:lang w:bidi="fa-IR"/>
        </w:rPr>
        <w:t>:</w:t>
      </w:r>
    </w:p>
    <w:p w:rsidR="00D17068" w:rsidRDefault="00D17068" w:rsidP="00D1706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ایزولاسیون استخرهای خاکی و بتنی ذخیره آب کشاورزی</w:t>
      </w:r>
    </w:p>
    <w:p w:rsidR="00D17068" w:rsidRDefault="00BF50D8" w:rsidP="00D1706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ایزولاسیون مخازن نفتی </w:t>
      </w:r>
    </w:p>
    <w:p w:rsidR="00BF50D8" w:rsidRDefault="00BF50D8" w:rsidP="00BF50D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ایزولاسیون حوضچه های پرورش ماهی</w:t>
      </w:r>
    </w:p>
    <w:p w:rsidR="00BF50D8" w:rsidRDefault="00BF50D8" w:rsidP="00BF50D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ساخت کانال های انتقال آب بدون نیاز به سازه های بتنی</w:t>
      </w:r>
    </w:p>
    <w:p w:rsidR="000F261A" w:rsidRDefault="000F261A" w:rsidP="000F261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ساخت دریاچه های مصنوعی</w:t>
      </w:r>
      <w:r w:rsidR="00177197">
        <w:rPr>
          <w:rFonts w:cs="B Titr" w:hint="cs"/>
          <w:rtl/>
          <w:lang w:bidi="fa-IR"/>
        </w:rPr>
        <w:t xml:space="preserve">، دریاچه های تفریحی و </w:t>
      </w:r>
      <w:r w:rsidR="00F63C34">
        <w:rPr>
          <w:rFonts w:cs="B Titr" w:hint="cs"/>
          <w:rtl/>
          <w:lang w:bidi="fa-IR"/>
        </w:rPr>
        <w:t>آب نماهای تزیینی</w:t>
      </w:r>
    </w:p>
    <w:p w:rsidR="000F261A" w:rsidRDefault="000F261A" w:rsidP="000F261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استفاده در مخازن پساب به منظور جلوگیری از آلودگی محیط و آبهای زیر زمینی</w:t>
      </w:r>
    </w:p>
    <w:p w:rsidR="00177197" w:rsidRDefault="00177197" w:rsidP="00177197">
      <w:pPr>
        <w:bidi/>
        <w:rPr>
          <w:rFonts w:cs="B Titr"/>
          <w:rtl/>
          <w:lang w:bidi="fa-IR"/>
        </w:rPr>
      </w:pPr>
    </w:p>
    <w:p w:rsidR="000F261A" w:rsidRDefault="000F261A" w:rsidP="000F261A">
      <w:pPr>
        <w:bidi/>
        <w:rPr>
          <w:rFonts w:ascii="Tahoma" w:eastAsia="Times New Roman" w:hAnsi="Tahoma" w:cs="B Titr"/>
          <w:color w:val="444444"/>
          <w:rtl/>
        </w:rPr>
      </w:pPr>
    </w:p>
    <w:p w:rsidR="00CD4D88" w:rsidRDefault="00CD4D88" w:rsidP="00CD4D88">
      <w:pPr>
        <w:bidi/>
        <w:rPr>
          <w:rFonts w:ascii="Tahoma" w:eastAsia="Times New Roman" w:hAnsi="Tahoma" w:cs="B Titr"/>
          <w:color w:val="444444"/>
          <w:rtl/>
        </w:rPr>
      </w:pPr>
    </w:p>
    <w:p w:rsidR="00CD4D88" w:rsidRDefault="00CD4D88" w:rsidP="00CD4D88">
      <w:pPr>
        <w:bidi/>
        <w:rPr>
          <w:rFonts w:ascii="Tahoma" w:eastAsia="Times New Roman" w:hAnsi="Tahoma" w:cs="B Titr"/>
          <w:color w:val="444444"/>
          <w:rtl/>
        </w:rPr>
      </w:pPr>
    </w:p>
    <w:p w:rsidR="00CD4D88" w:rsidRDefault="00CD4D88" w:rsidP="00CD4D88">
      <w:pPr>
        <w:bidi/>
        <w:rPr>
          <w:rFonts w:ascii="Tahoma" w:eastAsia="Times New Roman" w:hAnsi="Tahoma" w:cs="B Titr"/>
          <w:color w:val="444444"/>
          <w:rtl/>
        </w:rPr>
      </w:pPr>
    </w:p>
    <w:p w:rsidR="00CD4D88" w:rsidRPr="00CD4D88" w:rsidRDefault="00CD4D88" w:rsidP="00CD4D88">
      <w:pPr>
        <w:bidi/>
        <w:rPr>
          <w:rFonts w:ascii="Tahoma" w:eastAsia="Times New Roman" w:hAnsi="Tahoma" w:cs="B Titr"/>
          <w:color w:val="444444"/>
          <w:sz w:val="28"/>
          <w:szCs w:val="28"/>
          <w:rtl/>
        </w:rPr>
      </w:pPr>
    </w:p>
    <w:p w:rsidR="00CD4D88" w:rsidRDefault="00CD4D88" w:rsidP="00CD4D88">
      <w:pPr>
        <w:bidi/>
        <w:rPr>
          <w:rFonts w:ascii="Tahoma" w:eastAsia="Times New Roman" w:hAnsi="Tahoma" w:cs="B Titr"/>
          <w:color w:val="444444"/>
          <w:sz w:val="28"/>
          <w:szCs w:val="28"/>
          <w:rtl/>
        </w:rPr>
      </w:pPr>
      <w:r w:rsidRPr="00CD4D88">
        <w:rPr>
          <w:rFonts w:ascii="Tahoma" w:eastAsia="Times New Roman" w:hAnsi="Tahoma" w:cs="B Titr" w:hint="cs"/>
          <w:color w:val="444444"/>
          <w:sz w:val="28"/>
          <w:szCs w:val="28"/>
          <w:rtl/>
        </w:rPr>
        <w:t>مزایا:</w:t>
      </w:r>
    </w:p>
    <w:p w:rsidR="00CD4D88" w:rsidRDefault="007D6AD4" w:rsidP="00CD4D88">
      <w:pPr>
        <w:bidi/>
        <w:rPr>
          <w:rFonts w:ascii="Tahoma" w:eastAsia="Times New Roman" w:hAnsi="Tahoma" w:cs="B Titr"/>
          <w:color w:val="444444"/>
          <w:rtl/>
        </w:rPr>
      </w:pPr>
      <w:r>
        <w:rPr>
          <w:rFonts w:ascii="Tahoma" w:eastAsia="Times New Roman" w:hAnsi="Tahoma" w:cs="B Titr" w:hint="cs"/>
          <w:color w:val="444444"/>
          <w:rtl/>
        </w:rPr>
        <w:t>اقتصادی و مقرون به صرفه</w:t>
      </w:r>
    </w:p>
    <w:p w:rsidR="007D6AD4" w:rsidRDefault="007D6AD4" w:rsidP="007D6AD4">
      <w:pPr>
        <w:bidi/>
        <w:rPr>
          <w:rFonts w:ascii="Tahoma" w:eastAsia="Times New Roman" w:hAnsi="Tahoma" w:cs="B Titr"/>
          <w:color w:val="444444"/>
          <w:rtl/>
        </w:rPr>
      </w:pPr>
      <w:r>
        <w:rPr>
          <w:rFonts w:ascii="Tahoma" w:eastAsia="Times New Roman" w:hAnsi="Tahoma" w:cs="B Titr" w:hint="cs"/>
          <w:color w:val="444444"/>
          <w:rtl/>
        </w:rPr>
        <w:t>اجرای سریع</w:t>
      </w:r>
      <w:r w:rsidR="00D851D1">
        <w:rPr>
          <w:rFonts w:ascii="Tahoma" w:eastAsia="Times New Roman" w:hAnsi="Tahoma" w:cs="B Titr" w:hint="cs"/>
          <w:color w:val="444444"/>
          <w:rtl/>
        </w:rPr>
        <w:t xml:space="preserve"> و آسان </w:t>
      </w:r>
    </w:p>
    <w:p w:rsidR="007D6AD4" w:rsidRDefault="007D6AD4" w:rsidP="007D6AD4">
      <w:pPr>
        <w:bidi/>
        <w:rPr>
          <w:rFonts w:ascii="Tahoma" w:eastAsia="Times New Roman" w:hAnsi="Tahoma" w:cs="B Titr"/>
          <w:color w:val="444444"/>
          <w:rtl/>
        </w:rPr>
      </w:pPr>
      <w:r>
        <w:rPr>
          <w:rFonts w:ascii="Tahoma" w:eastAsia="Times New Roman" w:hAnsi="Tahoma" w:cs="B Titr" w:hint="cs"/>
          <w:color w:val="444444"/>
          <w:rtl/>
        </w:rPr>
        <w:t>دوام و طول عمر بالا ( بیش از 80 سال )</w:t>
      </w:r>
    </w:p>
    <w:p w:rsidR="00DC686F" w:rsidRDefault="00DC686F" w:rsidP="00DC686F">
      <w:pPr>
        <w:bidi/>
        <w:rPr>
          <w:rFonts w:ascii="Tahoma" w:eastAsia="Times New Roman" w:hAnsi="Tahoma" w:cs="B Titr" w:hint="cs"/>
          <w:color w:val="444444"/>
          <w:rtl/>
        </w:rPr>
      </w:pPr>
      <w:r>
        <w:rPr>
          <w:rFonts w:ascii="Tahoma" w:eastAsia="Times New Roman" w:hAnsi="Tahoma" w:cs="B Titr" w:hint="cs"/>
          <w:color w:val="444444"/>
          <w:rtl/>
        </w:rPr>
        <w:t>نچسبیدن خزه و جلبک</w:t>
      </w:r>
    </w:p>
    <w:p w:rsidR="00D851D1" w:rsidRDefault="00D851D1" w:rsidP="00D851D1">
      <w:pPr>
        <w:bidi/>
        <w:rPr>
          <w:rFonts w:ascii="Tahoma" w:eastAsia="Times New Roman" w:hAnsi="Tahoma" w:cs="B Titr" w:hint="cs"/>
          <w:color w:val="444444"/>
          <w:rtl/>
        </w:rPr>
      </w:pPr>
      <w:r>
        <w:rPr>
          <w:rFonts w:ascii="Tahoma" w:eastAsia="Times New Roman" w:hAnsi="Tahoma" w:cs="B Titr" w:hint="cs"/>
          <w:color w:val="444444"/>
          <w:rtl/>
        </w:rPr>
        <w:t>حذف نشتی و هدر رفت آب</w:t>
      </w:r>
    </w:p>
    <w:p w:rsidR="007D6AD4" w:rsidRDefault="007D6AD4" w:rsidP="007D6AD4">
      <w:pPr>
        <w:bidi/>
        <w:rPr>
          <w:rFonts w:ascii="Tahoma" w:eastAsia="Times New Roman" w:hAnsi="Tahoma" w:cs="B Titr"/>
          <w:color w:val="444444"/>
          <w:rtl/>
        </w:rPr>
      </w:pPr>
    </w:p>
    <w:p w:rsidR="00CD4D88" w:rsidRDefault="00CD4D88" w:rsidP="00CD4D88">
      <w:pPr>
        <w:bidi/>
        <w:rPr>
          <w:rFonts w:cs="B Titr"/>
          <w:rtl/>
          <w:lang w:bidi="fa-IR"/>
        </w:rPr>
      </w:pPr>
    </w:p>
    <w:p w:rsidR="000F261A" w:rsidRDefault="000F261A" w:rsidP="000F261A">
      <w:pPr>
        <w:bidi/>
        <w:rPr>
          <w:rFonts w:cs="B Titr"/>
          <w:rtl/>
          <w:lang w:bidi="fa-IR"/>
        </w:rPr>
      </w:pPr>
    </w:p>
    <w:p w:rsidR="00BF50D8" w:rsidRDefault="00BF50D8" w:rsidP="00BF50D8">
      <w:pPr>
        <w:bidi/>
        <w:rPr>
          <w:rFonts w:cs="B Titr"/>
          <w:rtl/>
          <w:lang w:bidi="fa-IR"/>
        </w:rPr>
      </w:pPr>
    </w:p>
    <w:p w:rsidR="00BF50D8" w:rsidRDefault="00BF50D8" w:rsidP="00BF50D8">
      <w:pPr>
        <w:bidi/>
        <w:rPr>
          <w:rFonts w:cs="B Titr"/>
          <w:rtl/>
          <w:lang w:bidi="fa-IR"/>
        </w:rPr>
      </w:pPr>
    </w:p>
    <w:p w:rsidR="00BF50D8" w:rsidRPr="00D17068" w:rsidRDefault="00BF50D8" w:rsidP="00BF50D8">
      <w:pPr>
        <w:bidi/>
        <w:rPr>
          <w:rFonts w:cs="B Titr"/>
          <w:rtl/>
          <w:lang w:bidi="fa-IR"/>
        </w:rPr>
      </w:pPr>
    </w:p>
    <w:p w:rsidR="00D17068" w:rsidRDefault="00D17068" w:rsidP="00D17068">
      <w:pPr>
        <w:bidi/>
        <w:rPr>
          <w:rFonts w:cs="B Titr"/>
          <w:rtl/>
          <w:lang w:bidi="fa-IR"/>
        </w:rPr>
      </w:pPr>
    </w:p>
    <w:p w:rsidR="00957615" w:rsidRPr="0075760E" w:rsidRDefault="00957615" w:rsidP="00957615">
      <w:pPr>
        <w:bidi/>
        <w:rPr>
          <w:rFonts w:cs="B Titr"/>
          <w:rtl/>
          <w:lang w:bidi="fa-IR"/>
        </w:rPr>
      </w:pPr>
    </w:p>
    <w:sectPr w:rsidR="00957615" w:rsidRPr="0075760E" w:rsidSect="000D7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6089"/>
    <w:multiLevelType w:val="multilevel"/>
    <w:tmpl w:val="100A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760E"/>
    <w:rsid w:val="000D7A0D"/>
    <w:rsid w:val="000F261A"/>
    <w:rsid w:val="00177197"/>
    <w:rsid w:val="0041627F"/>
    <w:rsid w:val="00466106"/>
    <w:rsid w:val="00551576"/>
    <w:rsid w:val="005912B6"/>
    <w:rsid w:val="006A6E77"/>
    <w:rsid w:val="0075760E"/>
    <w:rsid w:val="007903A1"/>
    <w:rsid w:val="007D6AD4"/>
    <w:rsid w:val="00893CA6"/>
    <w:rsid w:val="008F5CFF"/>
    <w:rsid w:val="00957615"/>
    <w:rsid w:val="00AD1162"/>
    <w:rsid w:val="00AF2711"/>
    <w:rsid w:val="00BF50D8"/>
    <w:rsid w:val="00C44DEA"/>
    <w:rsid w:val="00CD4D88"/>
    <w:rsid w:val="00D17068"/>
    <w:rsid w:val="00D851D1"/>
    <w:rsid w:val="00DC686F"/>
    <w:rsid w:val="00DD20B0"/>
    <w:rsid w:val="00DD3132"/>
    <w:rsid w:val="00EF69D9"/>
    <w:rsid w:val="00F6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903A1"/>
    <w:rPr>
      <w:i/>
      <w:iCs/>
    </w:rPr>
  </w:style>
  <w:style w:type="character" w:customStyle="1" w:styleId="apple-converted-space">
    <w:name w:val="apple-converted-space"/>
    <w:basedOn w:val="DefaultParagraphFont"/>
    <w:rsid w:val="00790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Faramarzi</dc:creator>
  <cp:keywords/>
  <dc:description/>
  <cp:lastModifiedBy>Faramarzi</cp:lastModifiedBy>
  <cp:revision>17</cp:revision>
  <dcterms:created xsi:type="dcterms:W3CDTF">2016-04-09T16:15:00Z</dcterms:created>
  <dcterms:modified xsi:type="dcterms:W3CDTF">2016-04-17T09:10:00Z</dcterms:modified>
</cp:coreProperties>
</file>